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9509B6">
        <w:t xml:space="preserve"> </w:t>
      </w:r>
      <w:proofErr w:type="spellStart"/>
      <w:r w:rsidR="009509B6" w:rsidRPr="009509B6">
        <w:rPr>
          <w:color w:val="1F497D" w:themeColor="text2"/>
        </w:rPr>
        <w:t>MegaBonus</w:t>
      </w:r>
      <w:proofErr w:type="spellEnd"/>
      <w:r w:rsidR="009509B6" w:rsidRPr="009509B6">
        <w:rPr>
          <w:color w:val="1F497D" w:themeColor="text2"/>
        </w:rPr>
        <w:t xml:space="preserve"> Announcement Solo</w:t>
      </w:r>
    </w:p>
    <w:p w:rsidR="00E24D99" w:rsidRDefault="00E24D99">
      <w:r>
        <w:t>Language:</w:t>
      </w:r>
      <w:r w:rsidR="009509B6">
        <w:t xml:space="preserve"> </w:t>
      </w:r>
      <w:r w:rsidR="009509B6" w:rsidRPr="009509B6">
        <w:rPr>
          <w:color w:val="1F497D" w:themeColor="text2"/>
        </w:rPr>
        <w:t>Simplified Chinese</w:t>
      </w:r>
    </w:p>
    <w:p w:rsidR="009509B6" w:rsidRPr="00A07D3F" w:rsidRDefault="00E048AC" w:rsidP="009509B6">
      <w:pPr>
        <w:rPr>
          <w:lang w:eastAsia="zh-CN"/>
        </w:rPr>
      </w:pPr>
      <w:r>
        <w:t>Subject Line:</w:t>
      </w:r>
      <w:r w:rsidR="009509B6">
        <w:t xml:space="preserve"> </w:t>
      </w:r>
      <w:r w:rsidR="009509B6" w:rsidRPr="009509B6">
        <w:rPr>
          <w:color w:val="1F497D" w:themeColor="text2"/>
          <w:lang w:eastAsia="zh-CN"/>
        </w:rPr>
        <w:t>通过</w:t>
      </w:r>
      <w:proofErr w:type="spellStart"/>
      <w:r w:rsidR="009509B6" w:rsidRPr="009509B6">
        <w:rPr>
          <w:color w:val="1F497D" w:themeColor="text2"/>
          <w:lang w:eastAsia="zh-CN"/>
        </w:rPr>
        <w:t>MegaBonus</w:t>
      </w:r>
      <w:proofErr w:type="spellEnd"/>
      <w:r w:rsidR="009509B6" w:rsidRPr="009509B6">
        <w:rPr>
          <w:color w:val="1F497D" w:themeColor="text2"/>
          <w:sz w:val="17"/>
          <w:szCs w:val="17"/>
          <w:vertAlign w:val="superscript"/>
          <w:lang w:eastAsia="zh-CN"/>
        </w:rPr>
        <w:t>®</w:t>
      </w:r>
      <w:r w:rsidR="009509B6" w:rsidRPr="009509B6">
        <w:rPr>
          <w:color w:val="1F497D" w:themeColor="text2"/>
          <w:vertAlign w:val="superscript"/>
          <w:lang w:eastAsia="zh-CN"/>
        </w:rPr>
        <w:t xml:space="preserve"> </w:t>
      </w:r>
      <w:r w:rsidR="009509B6" w:rsidRPr="009509B6">
        <w:rPr>
          <w:color w:val="1F497D" w:themeColor="text2"/>
          <w:lang w:eastAsia="zh-CN"/>
        </w:rPr>
        <w:t>超级奖励积分赢取大奖</w:t>
      </w:r>
    </w:p>
    <w:p w:rsidR="00E048AC" w:rsidRDefault="00E048AC">
      <w:r>
        <w:t>Preheader:</w:t>
      </w:r>
      <w:r w:rsidR="0017446C">
        <w:t xml:space="preserve"> </w:t>
      </w:r>
      <w:hyperlink r:id="rId5" w:history="1">
        <w:proofErr w:type="spellStart"/>
        <w:r w:rsidR="0017446C" w:rsidRPr="0017446C">
          <w:rPr>
            <w:rFonts w:ascii="SimHei" w:eastAsia="SimHei" w:hAnsi="SimHei" w:cs="MS Gothic" w:hint="eastAsia"/>
            <w:color w:val="1F497D" w:themeColor="text2"/>
          </w:rPr>
          <w:t>登</w:t>
        </w:r>
        <w:r w:rsidR="0017446C" w:rsidRPr="0017446C">
          <w:rPr>
            <w:rFonts w:ascii="SimHei" w:eastAsia="SimHei" w:hAnsi="SimHei" w:cs="MingLiU" w:hint="eastAsia"/>
            <w:color w:val="1F497D" w:themeColor="text2"/>
          </w:rPr>
          <w:t>记非常简单</w:t>
        </w:r>
        <w:proofErr w:type="spellEnd"/>
        <w:r w:rsidR="0017446C" w:rsidRPr="0017446C">
          <w:rPr>
            <w:rFonts w:ascii="SimHei" w:eastAsia="SimHei" w:hAnsi="SimHei" w:cs="Arial"/>
            <w:color w:val="1F497D" w:themeColor="text2"/>
          </w:rPr>
          <w:t>!</w:t>
        </w:r>
      </w:hyperlink>
    </w:p>
    <w:p w:rsidR="00E048AC" w:rsidRDefault="00E048AC">
      <w:r>
        <w:t>Milestone Message:</w:t>
      </w:r>
      <w:r w:rsidR="009509B6">
        <w:t xml:space="preserve"> </w:t>
      </w:r>
      <w:r w:rsidR="009509B6" w:rsidRPr="009509B6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9509B6">
        <w:t xml:space="preserve"> </w:t>
      </w:r>
      <w:r w:rsidR="009509B6" w:rsidRPr="009509B6">
        <w:rPr>
          <w:color w:val="1F497D" w:themeColor="text2"/>
        </w:rPr>
        <w:t>N/A</w:t>
      </w:r>
    </w:p>
    <w:p w:rsidR="00E048AC" w:rsidRDefault="00E048AC">
      <w:r>
        <w:t>Headline:</w:t>
      </w:r>
      <w:r w:rsidR="0017446C">
        <w:t xml:space="preserve"> </w:t>
      </w:r>
      <w:hyperlink r:id="rId6" w:tgtFrame="_blank" w:history="1">
        <w:proofErr w:type="spellStart"/>
        <w:r w:rsidR="0017446C" w:rsidRPr="0017446C">
          <w:rPr>
            <w:rStyle w:val="headline"/>
            <w:rFonts w:ascii="SimHei" w:eastAsia="SimHei" w:hAnsi="SimHei" w:cs="MS Gothic" w:hint="eastAsia"/>
            <w:color w:val="1F497D" w:themeColor="text2"/>
          </w:rPr>
          <w:t>感</w:t>
        </w:r>
        <w:r w:rsidR="0017446C" w:rsidRPr="0017446C">
          <w:rPr>
            <w:rStyle w:val="headline"/>
            <w:rFonts w:ascii="SimHei" w:eastAsia="SimHei" w:hAnsi="SimHei" w:cs="MingLiU" w:hint="eastAsia"/>
            <w:color w:val="1F497D" w:themeColor="text2"/>
          </w:rPr>
          <w:t>觉像个赢家</w:t>
        </w:r>
        <w:proofErr w:type="spellEnd"/>
        <w:r w:rsidR="00626704">
          <w:rPr>
            <w:rStyle w:val="headline"/>
            <w:rFonts w:ascii="SimHei" w:eastAsia="SimHei" w:hAnsi="SimHei" w:cs="Arial"/>
            <w:color w:val="1F497D" w:themeColor="text2"/>
          </w:rPr>
          <w:t xml:space="preserve"> [</w:t>
        </w:r>
        <w:bookmarkStart w:id="0" w:name="_GoBack"/>
        <w:bookmarkEnd w:id="0"/>
        <w:r w:rsidR="0017446C" w:rsidRPr="0017446C">
          <w:rPr>
            <w:rStyle w:val="headline"/>
            <w:rFonts w:ascii="SimHei" w:eastAsia="SimHei" w:hAnsi="SimHei" w:cs="Arial"/>
            <w:color w:val="1F497D" w:themeColor="text2"/>
          </w:rPr>
          <w:t>NAME</w:t>
        </w:r>
        <w:proofErr w:type="gramStart"/>
        <w:r w:rsidR="0017446C" w:rsidRPr="0017446C">
          <w:rPr>
            <w:rStyle w:val="headline"/>
            <w:rFonts w:ascii="SimHei" w:eastAsia="SimHei" w:hAnsi="SimHei" w:cs="Arial"/>
            <w:color w:val="1F497D" w:themeColor="text2"/>
          </w:rPr>
          <w:t>][</w:t>
        </w:r>
        <w:proofErr w:type="gramEnd"/>
        <w:r w:rsidR="0017446C" w:rsidRPr="0017446C">
          <w:rPr>
            <w:rStyle w:val="headline"/>
            <w:rFonts w:ascii="SimHei" w:eastAsia="SimHei" w:hAnsi="SimHei" w:cs="Arial"/>
            <w:color w:val="1F497D" w:themeColor="text2"/>
          </w:rPr>
          <w:t>NO PERSONALIZATION]</w:t>
        </w:r>
      </w:hyperlink>
    </w:p>
    <w:p w:rsidR="009509B6" w:rsidRDefault="00E048AC">
      <w:r>
        <w:t>Body copy</w:t>
      </w:r>
      <w:r w:rsidR="009509B6">
        <w:t>:</w:t>
      </w:r>
      <w:r w:rsidR="0017446C">
        <w:t xml:space="preserve"> </w:t>
      </w:r>
      <w:proofErr w:type="spellStart"/>
      <w:r w:rsidR="0017446C" w:rsidRPr="0017446C">
        <w:rPr>
          <w:rFonts w:ascii="SimHei" w:eastAsia="SimHei" w:hAnsi="SimHei" w:cs="MS Gothic" w:hint="eastAsia"/>
          <w:color w:val="1F497D" w:themeColor="text2"/>
        </w:rPr>
        <w:t>入住越多，通</w:t>
      </w:r>
      <w:r w:rsidR="0017446C" w:rsidRPr="0017446C">
        <w:rPr>
          <w:rFonts w:ascii="SimHei" w:eastAsia="SimHei" w:hAnsi="SimHei" w:cs="MingLiU" w:hint="eastAsia"/>
          <w:color w:val="1F497D" w:themeColor="text2"/>
        </w:rPr>
        <w:t>过</w:t>
      </w:r>
      <w:r w:rsidR="0017446C" w:rsidRPr="0017446C">
        <w:rPr>
          <w:rFonts w:ascii="SimHei" w:eastAsia="SimHei" w:hAnsi="SimHei" w:cs="Arial"/>
          <w:color w:val="1F497D" w:themeColor="text2"/>
        </w:rPr>
        <w:t>MegaBonus</w:t>
      </w:r>
      <w:proofErr w:type="spellEnd"/>
      <w:r w:rsidR="0017446C" w:rsidRPr="0017446C">
        <w:rPr>
          <w:rFonts w:ascii="MS Mincho" w:eastAsia="MS Mincho" w:hAnsi="MS Mincho" w:cs="MS Mincho" w:hint="eastAsia"/>
          <w:color w:val="1F497D" w:themeColor="text2"/>
          <w:position w:val="6"/>
          <w:vertAlign w:val="superscript"/>
        </w:rPr>
        <w:t>®</w:t>
      </w:r>
      <w:r w:rsidR="0017446C" w:rsidRPr="0017446C">
        <w:rPr>
          <w:rFonts w:ascii="SimHei" w:eastAsia="SimHei" w:hAnsi="SimHei" w:cs="Arial"/>
          <w:color w:val="1F497D" w:themeColor="text2"/>
        </w:rPr>
        <w:t xml:space="preserve"> </w:t>
      </w:r>
      <w:r w:rsidR="0017446C" w:rsidRPr="0017446C">
        <w:rPr>
          <w:rFonts w:ascii="SimHei" w:eastAsia="SimHei" w:hAnsi="SimHei" w:cs="MS Gothic" w:hint="eastAsia"/>
          <w:color w:val="1F497D" w:themeColor="text2"/>
        </w:rPr>
        <w:t>超</w:t>
      </w:r>
      <w:r w:rsidR="0017446C" w:rsidRPr="0017446C">
        <w:rPr>
          <w:rFonts w:ascii="SimHei" w:eastAsia="SimHei" w:hAnsi="SimHei" w:cs="MingLiU" w:hint="eastAsia"/>
          <w:color w:val="1F497D" w:themeColor="text2"/>
        </w:rPr>
        <w:t>级奖励积分赚取的积分越多两次入住后免费住宿一晚</w:t>
      </w:r>
      <w:r w:rsidR="0017446C" w:rsidRPr="0017446C">
        <w:rPr>
          <w:rFonts w:ascii="SimHei" w:eastAsia="SimHei" w:hAnsi="SimHei" w:cs="Arial"/>
          <w:color w:val="1F497D" w:themeColor="text2"/>
        </w:rPr>
        <w:t>*</w:t>
      </w:r>
      <w:r w:rsidR="0017446C" w:rsidRPr="0017446C">
        <w:rPr>
          <w:rFonts w:ascii="SimHei" w:eastAsia="SimHei" w:hAnsi="SimHei" w:cs="MS Gothic" w:hint="eastAsia"/>
          <w:color w:val="1F497D" w:themeColor="text2"/>
        </w:rPr>
        <w:t>。在</w:t>
      </w:r>
      <w:r w:rsidR="0017446C" w:rsidRPr="0017446C">
        <w:rPr>
          <w:rFonts w:ascii="SimHei" w:eastAsia="SimHei" w:hAnsi="SimHei" w:cs="Arial"/>
          <w:color w:val="1F497D" w:themeColor="text2"/>
        </w:rPr>
        <w:t>4</w:t>
      </w:r>
      <w:r w:rsidR="0017446C" w:rsidRPr="0017446C">
        <w:rPr>
          <w:rFonts w:ascii="SimHei" w:eastAsia="SimHei" w:hAnsi="SimHei" w:cs="MS Gothic" w:hint="eastAsia"/>
          <w:color w:val="1F497D" w:themeColor="text2"/>
        </w:rPr>
        <w:t>月</w:t>
      </w:r>
      <w:r w:rsidR="0017446C" w:rsidRPr="0017446C">
        <w:rPr>
          <w:rFonts w:ascii="SimHei" w:eastAsia="SimHei" w:hAnsi="SimHei" w:cs="Arial"/>
          <w:color w:val="1F497D" w:themeColor="text2"/>
        </w:rPr>
        <w:t>15</w:t>
      </w:r>
      <w:r w:rsidR="0017446C" w:rsidRPr="0017446C">
        <w:rPr>
          <w:rFonts w:ascii="SimHei" w:eastAsia="SimHei" w:hAnsi="SimHei" w:cs="MS Gothic" w:hint="eastAsia"/>
          <w:color w:val="1F497D" w:themeColor="text2"/>
        </w:rPr>
        <w:t>日之前登</w:t>
      </w:r>
      <w:r w:rsidR="0017446C" w:rsidRPr="0017446C">
        <w:rPr>
          <w:rFonts w:ascii="SimHei" w:eastAsia="SimHei" w:hAnsi="SimHei" w:cs="MingLiU" w:hint="eastAsia"/>
          <w:color w:val="1F497D" w:themeColor="text2"/>
        </w:rPr>
        <w:t>记，</w:t>
      </w:r>
      <w:r w:rsidR="0017446C" w:rsidRPr="0017446C">
        <w:rPr>
          <w:rFonts w:ascii="SimHei" w:eastAsia="SimHei" w:hAnsi="SimHei" w:cs="Arial"/>
          <w:color w:val="1F497D" w:themeColor="text2"/>
        </w:rPr>
        <w:t>2016</w:t>
      </w:r>
      <w:r w:rsidR="0017446C" w:rsidRPr="0017446C">
        <w:rPr>
          <w:rFonts w:ascii="SimHei" w:eastAsia="SimHei" w:hAnsi="SimHei" w:cs="MS Gothic" w:hint="eastAsia"/>
          <w:color w:val="1F497D" w:themeColor="text2"/>
        </w:rPr>
        <w:t>年</w:t>
      </w:r>
      <w:r w:rsidR="0017446C" w:rsidRPr="0017446C">
        <w:rPr>
          <w:rFonts w:ascii="SimHei" w:eastAsia="SimHei" w:hAnsi="SimHei" w:cs="Arial"/>
          <w:color w:val="1F497D" w:themeColor="text2"/>
        </w:rPr>
        <w:t>2</w:t>
      </w:r>
      <w:r w:rsidR="0017446C" w:rsidRPr="0017446C">
        <w:rPr>
          <w:rFonts w:ascii="SimHei" w:eastAsia="SimHei" w:hAnsi="SimHei" w:cs="MS Gothic" w:hint="eastAsia"/>
          <w:color w:val="1F497D" w:themeColor="text2"/>
        </w:rPr>
        <w:t>月</w:t>
      </w:r>
      <w:r w:rsidR="0017446C" w:rsidRPr="0017446C">
        <w:rPr>
          <w:rFonts w:ascii="SimHei" w:eastAsia="SimHei" w:hAnsi="SimHei" w:cs="Arial"/>
          <w:color w:val="1F497D" w:themeColor="text2"/>
        </w:rPr>
        <w:t>1</w:t>
      </w:r>
      <w:r w:rsidR="0017446C" w:rsidRPr="0017446C">
        <w:rPr>
          <w:rFonts w:ascii="SimHei" w:eastAsia="SimHei" w:hAnsi="SimHei" w:cs="MS Gothic" w:hint="eastAsia"/>
          <w:color w:val="1F497D" w:themeColor="text2"/>
        </w:rPr>
        <w:t>日至</w:t>
      </w:r>
      <w:r w:rsidR="0017446C" w:rsidRPr="0017446C">
        <w:rPr>
          <w:rFonts w:ascii="SimHei" w:eastAsia="SimHei" w:hAnsi="SimHei" w:cs="Arial"/>
          <w:color w:val="1F497D" w:themeColor="text2"/>
        </w:rPr>
        <w:t>5</w:t>
      </w:r>
      <w:r w:rsidR="0017446C" w:rsidRPr="0017446C">
        <w:rPr>
          <w:rFonts w:ascii="SimHei" w:eastAsia="SimHei" w:hAnsi="SimHei" w:cs="MS Gothic" w:hint="eastAsia"/>
          <w:color w:val="1F497D" w:themeColor="text2"/>
        </w:rPr>
        <w:t>月</w:t>
      </w:r>
      <w:r w:rsidR="0017446C" w:rsidRPr="0017446C">
        <w:rPr>
          <w:rFonts w:ascii="SimHei" w:eastAsia="SimHei" w:hAnsi="SimHei" w:cs="Arial"/>
          <w:color w:val="1F497D" w:themeColor="text2"/>
        </w:rPr>
        <w:t>15</w:t>
      </w:r>
      <w:r w:rsidR="0017446C" w:rsidRPr="0017446C">
        <w:rPr>
          <w:rFonts w:ascii="SimHei" w:eastAsia="SimHei" w:hAnsi="SimHei" w:cs="MS Gothic" w:hint="eastAsia"/>
          <w:color w:val="1F497D" w:themeColor="text2"/>
        </w:rPr>
        <w:t>日之</w:t>
      </w:r>
      <w:r w:rsidR="0017446C" w:rsidRPr="0017446C">
        <w:rPr>
          <w:rFonts w:ascii="SimHei" w:eastAsia="SimHei" w:hAnsi="SimHei" w:cs="MingLiU" w:hint="eastAsia"/>
          <w:color w:val="1F497D" w:themeColor="text2"/>
        </w:rPr>
        <w:t>间的每次入住都计算在内。这是三重奖励方案</w:t>
      </w:r>
      <w:r w:rsidR="0017446C" w:rsidRPr="0017446C">
        <w:rPr>
          <w:rFonts w:ascii="SimHei" w:eastAsia="SimHei" w:hAnsi="SimHei" w:cs="MS Gothic" w:hint="eastAsia"/>
          <w:color w:val="1F497D" w:themeColor="text2"/>
        </w:rPr>
        <w:t>。</w:t>
      </w:r>
    </w:p>
    <w:p w:rsidR="00E048AC" w:rsidRDefault="00E048AC">
      <w:r>
        <w:t>CTA:</w:t>
      </w:r>
      <w:r w:rsidR="009509B6">
        <w:t xml:space="preserve"> </w:t>
      </w:r>
      <w:r w:rsidR="009509B6" w:rsidRPr="009509B6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</w:p>
    <w:p w:rsidR="0017446C" w:rsidRDefault="0017446C" w:rsidP="00E048AC">
      <w:pPr>
        <w:rPr>
          <w:rFonts w:ascii="SimHei" w:eastAsia="SimHei" w:hAnsi="SimHei" w:cs="MingLiU"/>
          <w:color w:val="1F497D" w:themeColor="text2"/>
        </w:rPr>
      </w:pPr>
      <w:r>
        <w:t xml:space="preserve">Win: </w:t>
      </w:r>
      <w:proofErr w:type="spellStart"/>
      <w:r w:rsidRPr="0017446C">
        <w:rPr>
          <w:rFonts w:ascii="SimHei" w:eastAsia="SimHei" w:hAnsi="SimHei" w:cs="MS Gothic" w:hint="eastAsia"/>
          <w:color w:val="1F497D" w:themeColor="text2"/>
        </w:rPr>
        <w:t>大</w:t>
      </w:r>
      <w:r w:rsidRPr="0017446C">
        <w:rPr>
          <w:rFonts w:ascii="SimHei" w:eastAsia="SimHei" w:hAnsi="SimHei" w:cs="MingLiU" w:hint="eastAsia"/>
          <w:color w:val="1F497D" w:themeColor="text2"/>
        </w:rPr>
        <w:t>奖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</w:tblGrid>
      <w:tr w:rsidR="0017446C" w:rsidRPr="0017446C">
        <w:tc>
          <w:tcPr>
            <w:tcW w:w="0" w:type="auto"/>
            <w:hideMark/>
          </w:tcPr>
          <w:p w:rsidR="0017446C" w:rsidRPr="0017446C" w:rsidRDefault="0017446C" w:rsidP="001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2AF98D09" wp14:editId="42A44D77">
                  <wp:extent cx="1524000" cy="1060450"/>
                  <wp:effectExtent l="0" t="0" r="0" b="6350"/>
                  <wp:docPr id="1" name="Picture 1" descr="第一重大奖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第一重大奖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46C" w:rsidRPr="0017446C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0"/>
            </w:tblGrid>
            <w:tr w:rsidR="0017446C" w:rsidRPr="0017446C">
              <w:tc>
                <w:tcPr>
                  <w:tcW w:w="5000" w:type="pct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7446C" w:rsidRPr="0017446C" w:rsidRDefault="0017446C" w:rsidP="0017446C">
                  <w:pPr>
                    <w:spacing w:after="0" w:line="225" w:lineRule="exact"/>
                    <w:rPr>
                      <w:rFonts w:ascii="SimHei" w:eastAsia="SimHei" w:hAnsi="SimHei" w:cs="Arial"/>
                      <w:color w:val="414042"/>
                    </w:rPr>
                  </w:pPr>
                  <w:proofErr w:type="spellStart"/>
                  <w:r w:rsidRPr="0017446C">
                    <w:rPr>
                      <w:rFonts w:ascii="SimHei" w:eastAsia="SimHei" w:hAnsi="SimHei" w:cs="MS Gothic"/>
                      <w:color w:val="1F497D" w:themeColor="text2"/>
                    </w:rPr>
                    <w:t>两次入住后免</w:t>
                  </w:r>
                  <w:r w:rsidRPr="0017446C">
                    <w:rPr>
                      <w:rFonts w:ascii="SimHei" w:eastAsia="SimHei" w:hAnsi="SimHei" w:cs="MingLiU"/>
                      <w:color w:val="1F497D" w:themeColor="text2"/>
                    </w:rPr>
                    <w:t>费住宿一晚</w:t>
                  </w:r>
                  <w:proofErr w:type="spellEnd"/>
                  <w:r w:rsidRPr="0017446C">
                    <w:rPr>
                      <w:rFonts w:ascii="SimHei" w:eastAsia="SimHei" w:hAnsi="SimHei" w:cs="Arial"/>
                      <w:color w:val="1F497D" w:themeColor="text2"/>
                    </w:rPr>
                    <w:t>*</w:t>
                  </w:r>
                  <w:r w:rsidRPr="0017446C">
                    <w:rPr>
                      <w:rFonts w:ascii="SimHei" w:eastAsia="SimHei" w:hAnsi="SimHei" w:cs="MS Gothic"/>
                      <w:color w:val="1F497D" w:themeColor="text2"/>
                    </w:rPr>
                    <w:t>。</w:t>
                  </w:r>
                </w:p>
              </w:tc>
            </w:tr>
          </w:tbl>
          <w:p w:rsidR="0017446C" w:rsidRPr="0017446C" w:rsidRDefault="0017446C" w:rsidP="00174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446C" w:rsidRDefault="0017446C" w:rsidP="00E048AC"/>
    <w:p w:rsidR="0017446C" w:rsidRDefault="0017446C" w:rsidP="00E048AC">
      <w:pPr>
        <w:rPr>
          <w:rFonts w:ascii="SimHei" w:eastAsia="SimHei" w:hAnsi="SimHei" w:cs="MingLiU"/>
          <w:color w:val="1F497D" w:themeColor="text2"/>
        </w:rPr>
      </w:pPr>
      <w:r>
        <w:t xml:space="preserve">Win: </w:t>
      </w:r>
      <w:proofErr w:type="spellStart"/>
      <w:r w:rsidRPr="0017446C">
        <w:rPr>
          <w:rFonts w:ascii="SimHei" w:eastAsia="SimHei" w:hAnsi="SimHei" w:cs="MS Gothic" w:hint="eastAsia"/>
          <w:color w:val="1F497D" w:themeColor="text2"/>
        </w:rPr>
        <w:t>大</w:t>
      </w:r>
      <w:r w:rsidRPr="0017446C">
        <w:rPr>
          <w:rFonts w:ascii="SimHei" w:eastAsia="SimHei" w:hAnsi="SimHei" w:cs="MingLiU" w:hint="eastAsia"/>
          <w:color w:val="1F497D" w:themeColor="text2"/>
        </w:rPr>
        <w:t>奖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</w:tblGrid>
      <w:tr w:rsidR="0017446C" w:rsidRPr="0017446C">
        <w:tc>
          <w:tcPr>
            <w:tcW w:w="0" w:type="auto"/>
            <w:hideMark/>
          </w:tcPr>
          <w:p w:rsidR="0017446C" w:rsidRPr="0017446C" w:rsidRDefault="0017446C" w:rsidP="001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7994C3A1" wp14:editId="5B21DE37">
                  <wp:extent cx="1524000" cy="1060450"/>
                  <wp:effectExtent l="0" t="0" r="0" b="6350"/>
                  <wp:docPr id="2" name="Picture 2" descr="第二重大奖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第二重大奖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46C" w:rsidRPr="0017446C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0"/>
            </w:tblGrid>
            <w:tr w:rsidR="0017446C" w:rsidRPr="0017446C">
              <w:tc>
                <w:tcPr>
                  <w:tcW w:w="5000" w:type="pct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7446C" w:rsidRPr="0017446C" w:rsidRDefault="0017446C" w:rsidP="0017446C">
                  <w:pPr>
                    <w:spacing w:after="0" w:line="225" w:lineRule="exact"/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</w:pPr>
                  <w:proofErr w:type="spellStart"/>
                  <w:r w:rsidRPr="0017446C">
                    <w:rPr>
                      <w:rFonts w:ascii="SimHei" w:eastAsia="SimHei" w:hAnsi="SimHei" w:cs="MS Gothic"/>
                      <w:color w:val="1F497D" w:themeColor="text2"/>
                    </w:rPr>
                    <w:lastRenderedPageBreak/>
                    <w:t>在您第二次入住后解</w:t>
                  </w:r>
                  <w:r w:rsidRPr="0017446C">
                    <w:rPr>
                      <w:rFonts w:ascii="SimHei" w:eastAsia="SimHei" w:hAnsi="SimHei" w:cs="MingLiU"/>
                      <w:color w:val="1F497D" w:themeColor="text2"/>
                    </w:rPr>
                    <w:t>锁奖励积分套餐</w:t>
                  </w:r>
                  <w:proofErr w:type="spellEnd"/>
                  <w:r w:rsidRPr="0017446C">
                    <w:rPr>
                      <w:rFonts w:ascii="MS Gothic" w:eastAsia="MS Gothic" w:hAnsi="MS Gothic" w:cs="MS Gothic"/>
                      <w:color w:val="1F497D" w:themeColor="text2"/>
                      <w:sz w:val="18"/>
                      <w:szCs w:val="18"/>
                    </w:rPr>
                    <w:t>。</w:t>
                  </w:r>
                </w:p>
              </w:tc>
            </w:tr>
          </w:tbl>
          <w:p w:rsidR="0017446C" w:rsidRPr="0017446C" w:rsidRDefault="0017446C" w:rsidP="00174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446C" w:rsidRDefault="0017446C" w:rsidP="00E048AC"/>
    <w:p w:rsidR="0017446C" w:rsidRDefault="0017446C" w:rsidP="00E048AC">
      <w:pPr>
        <w:rPr>
          <w:rFonts w:ascii="SimHei" w:eastAsia="SimHei" w:hAnsi="SimHei" w:cs="MingLiU"/>
          <w:color w:val="1F497D" w:themeColor="text2"/>
        </w:rPr>
      </w:pPr>
      <w:r>
        <w:t xml:space="preserve">Win: </w:t>
      </w:r>
      <w:proofErr w:type="spellStart"/>
      <w:r w:rsidRPr="0017446C">
        <w:rPr>
          <w:rFonts w:ascii="SimHei" w:eastAsia="SimHei" w:hAnsi="SimHei" w:cs="MS Gothic" w:hint="eastAsia"/>
          <w:color w:val="1F497D" w:themeColor="text2"/>
        </w:rPr>
        <w:t>大</w:t>
      </w:r>
      <w:r w:rsidRPr="0017446C">
        <w:rPr>
          <w:rFonts w:ascii="SimHei" w:eastAsia="SimHei" w:hAnsi="SimHei" w:cs="MingLiU" w:hint="eastAsia"/>
          <w:color w:val="1F497D" w:themeColor="text2"/>
        </w:rPr>
        <w:t>奖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0"/>
      </w:tblGrid>
      <w:tr w:rsidR="0017446C" w:rsidRPr="0017446C">
        <w:tc>
          <w:tcPr>
            <w:tcW w:w="0" w:type="auto"/>
            <w:hideMark/>
          </w:tcPr>
          <w:p w:rsidR="0017446C" w:rsidRPr="0017446C" w:rsidRDefault="0017446C" w:rsidP="0017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27707BD3" wp14:editId="214B0C12">
                  <wp:extent cx="1524000" cy="1060450"/>
                  <wp:effectExtent l="0" t="0" r="0" b="6350"/>
                  <wp:docPr id="3" name="Picture 3" descr="第三重大奖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第三重大奖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46C" w:rsidRPr="0017446C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80"/>
            </w:tblGrid>
            <w:tr w:rsidR="0017446C" w:rsidRPr="0017446C">
              <w:tc>
                <w:tcPr>
                  <w:tcW w:w="5000" w:type="pct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7446C" w:rsidRPr="0017446C" w:rsidRDefault="0017446C" w:rsidP="0017446C">
                  <w:pPr>
                    <w:spacing w:after="0" w:line="225" w:lineRule="exact"/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</w:pPr>
                  <w:proofErr w:type="spellStart"/>
                  <w:r w:rsidRPr="0017446C">
                    <w:rPr>
                      <w:rFonts w:ascii="SimHei" w:eastAsia="SimHei" w:hAnsi="SimHei" w:cs="MS Gothic"/>
                      <w:color w:val="1F497D" w:themeColor="text2"/>
                    </w:rPr>
                    <w:t>通</w:t>
                  </w:r>
                  <w:r w:rsidRPr="0017446C">
                    <w:rPr>
                      <w:rFonts w:ascii="SimHei" w:eastAsia="SimHei" w:hAnsi="SimHei" w:cs="MingLiU"/>
                      <w:color w:val="1F497D" w:themeColor="text2"/>
                    </w:rPr>
                    <w:t>过您赚取的奖励，您可获得免费入住、购物、用餐、游览及其他更多优惠待遇</w:t>
                  </w:r>
                  <w:proofErr w:type="spellEnd"/>
                  <w:r w:rsidRPr="0017446C">
                    <w:rPr>
                      <w:rFonts w:ascii="MS Gothic" w:eastAsia="MS Gothic" w:hAnsi="MS Gothic" w:cs="MS Gothic"/>
                      <w:color w:val="414042"/>
                      <w:sz w:val="18"/>
                      <w:szCs w:val="18"/>
                    </w:rPr>
                    <w:t>。</w:t>
                  </w:r>
                </w:p>
              </w:tc>
            </w:tr>
          </w:tbl>
          <w:p w:rsidR="0017446C" w:rsidRPr="0017446C" w:rsidRDefault="0017446C" w:rsidP="00174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446C" w:rsidRDefault="0017446C" w:rsidP="00E048AC"/>
    <w:p w:rsidR="00E048AC" w:rsidRDefault="00E048AC" w:rsidP="00E048AC">
      <w:r>
        <w:t>Headline:</w:t>
      </w:r>
      <w:r w:rsidR="009509B6">
        <w:t xml:space="preserve"> </w:t>
      </w:r>
      <w:r w:rsidR="009509B6" w:rsidRPr="009509B6">
        <w:rPr>
          <w:color w:val="1F497D" w:themeColor="text2"/>
        </w:rPr>
        <w:t>N/A</w:t>
      </w:r>
    </w:p>
    <w:p w:rsidR="00E048AC" w:rsidRDefault="00E048AC" w:rsidP="00E048AC">
      <w:r>
        <w:t>Body copy:</w:t>
      </w:r>
      <w:r w:rsidR="0017446C">
        <w:t xml:space="preserve"> </w:t>
      </w:r>
      <w:r w:rsidR="0017446C" w:rsidRPr="0017446C">
        <w:rPr>
          <w:rFonts w:ascii="SimHei" w:eastAsia="SimHei" w:hAnsi="SimHei"/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  <w:r>
        <w:t>CTA:</w:t>
      </w:r>
      <w:r w:rsidR="0017446C">
        <w:t xml:space="preserve"> </w:t>
      </w:r>
      <w:r w:rsidR="0017446C" w:rsidRPr="0017446C">
        <w:rPr>
          <w:rFonts w:ascii="SimHei" w:eastAsia="SimHei" w:hAnsi="SimHei"/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 w:rsidP="00E048AC">
      <w:pPr>
        <w:rPr>
          <w:b/>
        </w:rPr>
      </w:pPr>
      <w:r w:rsidRPr="00E048AC">
        <w:rPr>
          <w:b/>
        </w:rPr>
        <w:t>Tertiary Section:</w:t>
      </w:r>
    </w:p>
    <w:p w:rsidR="00E048AC" w:rsidRDefault="00E048AC" w:rsidP="00E048AC">
      <w:r>
        <w:t>Image Text:</w:t>
      </w:r>
      <w:r w:rsidR="009509B6">
        <w:t xml:space="preserve"> </w:t>
      </w:r>
      <w:r w:rsidR="009509B6" w:rsidRPr="009509B6">
        <w:rPr>
          <w:color w:val="1F497D" w:themeColor="text2"/>
        </w:rPr>
        <w:t>N/A</w:t>
      </w:r>
    </w:p>
    <w:p w:rsidR="00E048AC" w:rsidRDefault="00E048AC" w:rsidP="00E048AC">
      <w:r>
        <w:t>Headline:</w:t>
      </w:r>
      <w:r w:rsidR="009509B6">
        <w:t xml:space="preserve"> </w:t>
      </w:r>
      <w:r w:rsidR="0017446C">
        <w:rPr>
          <w:color w:val="1F497D" w:themeColor="text2"/>
        </w:rPr>
        <w:t xml:space="preserve"> </w:t>
      </w:r>
      <w:proofErr w:type="spellStart"/>
      <w:r w:rsidR="0017446C">
        <w:rPr>
          <w:rStyle w:val="headline"/>
          <w:rFonts w:ascii="Arial" w:hAnsi="Arial" w:cs="Arial"/>
          <w:color w:val="004692"/>
        </w:rPr>
        <w:t>登</w:t>
      </w:r>
      <w:r w:rsidR="0017446C">
        <w:rPr>
          <w:rStyle w:val="headline"/>
          <w:rFonts w:ascii="MingLiU" w:eastAsia="MingLiU" w:hAnsi="MingLiU" w:cs="MingLiU" w:hint="eastAsia"/>
          <w:color w:val="004692"/>
        </w:rPr>
        <w:t>记</w:t>
      </w:r>
      <w:r w:rsidR="0017446C">
        <w:rPr>
          <w:rStyle w:val="headline"/>
          <w:rFonts w:ascii="MS Mincho" w:eastAsia="MS Mincho" w:hAnsi="MS Mincho" w:cs="MS Mincho" w:hint="eastAsia"/>
          <w:color w:val="004692"/>
        </w:rPr>
        <w:t>非常</w:t>
      </w:r>
      <w:r w:rsidR="0017446C">
        <w:rPr>
          <w:rStyle w:val="headline"/>
          <w:rFonts w:ascii="MingLiU" w:eastAsia="MingLiU" w:hAnsi="MingLiU" w:cs="MingLiU" w:hint="eastAsia"/>
          <w:color w:val="004692"/>
        </w:rPr>
        <w:t>简单</w:t>
      </w:r>
      <w:proofErr w:type="gramStart"/>
      <w:r w:rsidR="0017446C">
        <w:rPr>
          <w:rStyle w:val="headline"/>
          <w:rFonts w:ascii="Arial" w:hAnsi="Arial" w:cs="Arial"/>
          <w:color w:val="004692"/>
        </w:rPr>
        <w:t>!</w:t>
      </w:r>
      <w:r w:rsidR="0017446C">
        <w:rPr>
          <w:rStyle w:val="headline"/>
          <w:rFonts w:ascii="Arial" w:hAnsi="Arial" w:cs="Arial"/>
          <w:color w:val="004692"/>
        </w:rPr>
        <w:t>只需在下方点</w:t>
      </w:r>
      <w:r w:rsidR="0017446C">
        <w:rPr>
          <w:rStyle w:val="headline"/>
          <w:rFonts w:ascii="MingLiU" w:eastAsia="MingLiU" w:hAnsi="MingLiU" w:cs="MingLiU" w:hint="eastAsia"/>
          <w:color w:val="004692"/>
        </w:rPr>
        <w:t>击</w:t>
      </w:r>
      <w:r w:rsidR="0017446C">
        <w:rPr>
          <w:rStyle w:val="headline"/>
          <w:rFonts w:ascii="MS Mincho" w:eastAsia="MS Mincho" w:hAnsi="MS Mincho" w:cs="MS Mincho" w:hint="eastAsia"/>
          <w:color w:val="004692"/>
        </w:rPr>
        <w:t>即可</w:t>
      </w:r>
      <w:proofErr w:type="spellEnd"/>
      <w:proofErr w:type="gramEnd"/>
      <w:r w:rsidR="0017446C">
        <w:rPr>
          <w:rStyle w:val="headline"/>
          <w:rFonts w:ascii="MS Gothic" w:eastAsia="MS Gothic" w:hAnsi="MS Gothic" w:cs="MS Gothic" w:hint="eastAsia"/>
          <w:color w:val="004692"/>
        </w:rPr>
        <w:t>。</w:t>
      </w:r>
    </w:p>
    <w:p w:rsidR="00E048AC" w:rsidRDefault="00E048AC" w:rsidP="00E048AC">
      <w:r>
        <w:t>Body copy:</w:t>
      </w:r>
      <w:r w:rsidR="0017446C">
        <w:t xml:space="preserve"> </w:t>
      </w:r>
      <w:r w:rsidR="0017446C" w:rsidRPr="0017446C">
        <w:rPr>
          <w:rFonts w:ascii="SimHei" w:eastAsia="SimHei" w:hAnsi="SimHei" w:cs="Arial"/>
          <w:color w:val="1F497D" w:themeColor="text2"/>
        </w:rPr>
        <w:t>*“</w:t>
      </w:r>
      <w:proofErr w:type="spellStart"/>
      <w:r w:rsidR="0017446C" w:rsidRPr="0017446C">
        <w:rPr>
          <w:rFonts w:ascii="SimHei" w:eastAsia="SimHei" w:hAnsi="SimHei" w:cs="MS Gothic" w:hint="eastAsia"/>
          <w:color w:val="1F497D" w:themeColor="text2"/>
        </w:rPr>
        <w:t>一次住宿</w:t>
      </w:r>
      <w:r w:rsidR="0017446C" w:rsidRPr="0017446C">
        <w:rPr>
          <w:rFonts w:ascii="SimHei" w:eastAsia="SimHei" w:hAnsi="SimHei" w:cs="Arial"/>
          <w:color w:val="1F497D" w:themeColor="text2"/>
        </w:rPr>
        <w:t>”</w:t>
      </w:r>
      <w:r w:rsidR="0017446C" w:rsidRPr="0017446C">
        <w:rPr>
          <w:rFonts w:ascii="SimHei" w:eastAsia="SimHei" w:hAnsi="SimHei" w:cs="MS Gothic" w:hint="eastAsia"/>
          <w:color w:val="1F497D" w:themeColor="text2"/>
        </w:rPr>
        <w:t>是指于同一家万豪国</w:t>
      </w:r>
      <w:r w:rsidR="0017446C" w:rsidRPr="0017446C">
        <w:rPr>
          <w:rFonts w:ascii="SimHei" w:eastAsia="SimHei" w:hAnsi="SimHei" w:cs="MingLiU" w:hint="eastAsia"/>
          <w:color w:val="1F497D" w:themeColor="text2"/>
        </w:rPr>
        <w:t>际酒店连续入住一晚或以上，不论该等入住过程中的登记入住或退房次数，均只作一次计算</w:t>
      </w:r>
      <w:proofErr w:type="spellEnd"/>
      <w:r w:rsidR="0017446C" w:rsidRPr="0017446C">
        <w:rPr>
          <w:rFonts w:ascii="SimHei" w:eastAsia="SimHei" w:hAnsi="SimHei" w:cs="MingLiU" w:hint="eastAsia"/>
          <w:color w:val="1F497D" w:themeColor="text2"/>
        </w:rPr>
        <w:t>。</w:t>
      </w:r>
      <w:r w:rsidR="0017446C" w:rsidRPr="0017446C">
        <w:rPr>
          <w:rFonts w:ascii="SimHei" w:eastAsia="SimHei" w:hAnsi="SimHei" w:cs="Arial"/>
          <w:color w:val="1F497D" w:themeColor="text2"/>
        </w:rPr>
        <w:br/>
      </w:r>
      <w:r w:rsidR="0017446C" w:rsidRPr="0017446C">
        <w:rPr>
          <w:rFonts w:ascii="SimHei" w:eastAsia="SimHei" w:hAnsi="SimHei" w:cs="Arial"/>
          <w:color w:val="1F497D" w:themeColor="text2"/>
        </w:rPr>
        <w:br/>
      </w:r>
      <w:proofErr w:type="spellStart"/>
      <w:r w:rsidR="0017446C" w:rsidRPr="0017446C">
        <w:rPr>
          <w:rFonts w:ascii="SimHei" w:eastAsia="SimHei" w:hAnsi="SimHei" w:cs="MingLiU" w:hint="eastAsia"/>
          <w:color w:val="1F497D" w:themeColor="text2"/>
        </w:rPr>
        <w:t>请记住，需通过万豪直接预订，方可赚取积分。</w:t>
      </w:r>
      <w:hyperlink r:id="rId11" w:history="1">
        <w:r w:rsidR="0017446C" w:rsidRPr="0017446C">
          <w:rPr>
            <w:rStyle w:val="Hyperlink"/>
            <w:rFonts w:ascii="SimHei" w:eastAsia="SimHei" w:hAnsi="SimHei" w:cs="MS Gothic" w:hint="eastAsia"/>
            <w:color w:val="1F497D" w:themeColor="text2"/>
          </w:rPr>
          <w:t>更多信息</w:t>
        </w:r>
        <w:proofErr w:type="spellEnd"/>
        <w:r w:rsidR="0017446C" w:rsidRPr="0017446C">
          <w:rPr>
            <w:rStyle w:val="Hyperlink"/>
            <w:rFonts w:ascii="SimHei" w:eastAsia="SimHei" w:hAnsi="SimHei" w:cs="MS Gothic" w:hint="eastAsia"/>
            <w:color w:val="1F497D" w:themeColor="text2"/>
          </w:rPr>
          <w:t>。</w:t>
        </w:r>
      </w:hyperlink>
    </w:p>
    <w:p w:rsidR="00E048AC" w:rsidRDefault="00E048AC" w:rsidP="00E048AC">
      <w:r>
        <w:t>CTA:</w:t>
      </w:r>
      <w:r w:rsidR="0017446C">
        <w:t xml:space="preserve"> </w:t>
      </w:r>
      <w:hyperlink r:id="rId12" w:tgtFrame="_blank" w:history="1">
        <w:proofErr w:type="spellStart"/>
        <w:r w:rsidR="0017446C" w:rsidRPr="0017446C">
          <w:rPr>
            <w:rStyle w:val="headline"/>
            <w:rFonts w:ascii="SimHei" w:eastAsia="SimHei" w:hAnsi="SimHei" w:cs="MingLiU" w:hint="eastAsia"/>
            <w:b/>
            <w:bCs/>
            <w:color w:val="1F497D" w:themeColor="text2"/>
          </w:rPr>
          <w:t>马上登记</w:t>
        </w:r>
        <w:proofErr w:type="spellEnd"/>
      </w:hyperlink>
    </w:p>
    <w:p w:rsidR="00E048AC" w:rsidRDefault="00E048AC"/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17446C"/>
    <w:rsid w:val="00221E1A"/>
    <w:rsid w:val="00233876"/>
    <w:rsid w:val="00254BCE"/>
    <w:rsid w:val="003318AE"/>
    <w:rsid w:val="00353BE6"/>
    <w:rsid w:val="00456CBE"/>
    <w:rsid w:val="004B34F0"/>
    <w:rsid w:val="005C11F5"/>
    <w:rsid w:val="00624453"/>
    <w:rsid w:val="00626704"/>
    <w:rsid w:val="007019AA"/>
    <w:rsid w:val="00740EB9"/>
    <w:rsid w:val="00774A35"/>
    <w:rsid w:val="0084008C"/>
    <w:rsid w:val="00853951"/>
    <w:rsid w:val="00945B4E"/>
    <w:rsid w:val="009509B6"/>
    <w:rsid w:val="00960BCB"/>
    <w:rsid w:val="009D104E"/>
    <w:rsid w:val="00AD7DF6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17446C"/>
  </w:style>
  <w:style w:type="paragraph" w:styleId="BalloonText">
    <w:name w:val="Balloon Text"/>
    <w:basedOn w:val="Normal"/>
    <w:link w:val="BalloonTextChar"/>
    <w:uiPriority w:val="99"/>
    <w:semiHidden/>
    <w:unhideWhenUsed/>
    <w:rsid w:val="0017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4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74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17446C"/>
  </w:style>
  <w:style w:type="paragraph" w:styleId="BalloonText">
    <w:name w:val="Balloon Text"/>
    <w:basedOn w:val="Normal"/>
    <w:link w:val="BalloonTextChar"/>
    <w:uiPriority w:val="99"/>
    <w:semiHidden/>
    <w:unhideWhenUsed/>
    <w:rsid w:val="0017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4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74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prod-1\PLUNET\order\O-16-00005\Final\%5b@trackurl%20LinkID=''%20LinkName='Win%201%202%20and%203%20Icons%20-%20BASE%20MS16ADefaut'%20LinkTag='1000154534'%20Tracked='ON'%20Encode='OFF'%20LinkType='REDIRECT'%5dhttp:\www.marriott.com\rewards\promotion.mi" TargetMode="External"/><Relationship Id="rId12" Type="http://schemas.openxmlformats.org/officeDocument/2006/relationships/hyperlink" Target="file:///\\prod-1\PLUNET\order\O-16-00005\Final\%5b@trackurl%20LinkID=''%20LinkName='Register%20Now%20-%20BASE%20MS16ADefaut'%20LinkTag='1000154535'%20Tracked='ON'%20Encode='OFF'%20LinkType='REDIRECT'%5dhttp:\www.marriott.com\rewards\promotion.mi?promotion=MS16&amp;nck=$%7bProfile.CustomerKey%7d&amp;ck=$%7bCAMPAIGN_KEY%7d&amp;lk=1000154535%5b/@trackurl%5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prod-1\PLUNET\order\O-16-00005\Final\%5b@trackurl%20LinkID=''%20LinkName='Headline%20-%20BASE%20MS16ADefault'%20LinkTag='1000154530'%20Tracked='ON'%20Encode='OFF'%20LinkType='REDIRECT'%5dhttp:\www.marriott.com\rewards\promotion.mi?promotion=MS16&amp;nck=$%7bProfile.CustomerKey%7d&amp;ck=$%7bCAMPAIGN_KEY%7d&amp;lk=1000154530%5b/@trackurl%5d" TargetMode="External"/><Relationship Id="rId11" Type="http://schemas.openxmlformats.org/officeDocument/2006/relationships/hyperlink" Target="file:///\\prod-1\PLUNET\order\O-16-00005\Final\%5b@trackurl%20LinkID=''%20LinkName='Learn%20More%20-%20Book%20Right'%20LinkTag='1000154582'%20Tracked='ON'%20Encode='OFF'%20LinkType='REDIRECT'%5dhttp:\www.marriott.com\online-hotel-booking.mi?nck=$%7bProfile.CustomerKey%7d&amp;ck=$%7bCAMPAIGN_KEY%7d&amp;lk=1000154582%5b/@trackurl%5d" TargetMode="External"/><Relationship Id="rId5" Type="http://schemas.openxmlformats.org/officeDocument/2006/relationships/hyperlink" Target="file:///\\prod-1\PLUNET\order\O-16-00005\Final\%5b@trackurl%20LinkID=''%20LinkName='Preheader%20-%20BASE%20MS16ADefault'%20LinkTag='1000154528'%20Tracked='ON'%20Encode='OFF'%20LinkType='REDIRECT'%5dhttp:\www.marriott.com\rewards\promotion.mi?promotion=MS16&amp;nck=$%7bProfile.CustomerKey%7d&amp;ck=$%7bCAMPAIGN_KEY%7d&amp;lk=1000154528%5b/@trackurl%5d" TargetMode="Externa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5</cp:revision>
  <dcterms:created xsi:type="dcterms:W3CDTF">2014-11-11T01:02:00Z</dcterms:created>
  <dcterms:modified xsi:type="dcterms:W3CDTF">2016-01-11T21:49:00Z</dcterms:modified>
</cp:coreProperties>
</file>